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CA" w:rsidRPr="001D1B9F" w:rsidRDefault="00704DC7" w:rsidP="00704D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СУБЪЕКТОВ</w:t>
      </w:r>
      <w:r w:rsidR="003073CA" w:rsidRPr="001D1B9F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ПРЕДПРИНИМАТЕЛЬСТВА, В СООТВЕТСТВИИ С ИХ КЛАССИФИКАЦИЕЙ ПО ВИДАМ ЭКОНОМИЧЕСКОЙ ДЕЯТЕЛЬНОСТИ</w:t>
      </w:r>
      <w:r w:rsidR="002C019E">
        <w:rPr>
          <w:rFonts w:ascii="Times New Roman" w:hAnsi="Times New Roman" w:cs="Times New Roman"/>
          <w:b/>
          <w:sz w:val="28"/>
          <w:szCs w:val="28"/>
        </w:rPr>
        <w:t xml:space="preserve"> НА ТЕРРИТОРИ</w:t>
      </w:r>
      <w:r w:rsidR="00DA673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C48B5" w:rsidRPr="006C48B5">
        <w:rPr>
          <w:rFonts w:ascii="Times New Roman" w:hAnsi="Times New Roman" w:cs="Times New Roman"/>
          <w:b/>
          <w:sz w:val="28"/>
          <w:szCs w:val="28"/>
        </w:rPr>
        <w:t xml:space="preserve">ГОРОДА КЯХТА </w:t>
      </w:r>
      <w:r w:rsidR="00DA673D">
        <w:rPr>
          <w:rFonts w:ascii="Times New Roman" w:hAnsi="Times New Roman" w:cs="Times New Roman"/>
          <w:b/>
          <w:sz w:val="28"/>
          <w:szCs w:val="28"/>
        </w:rPr>
        <w:t>КЯХТИНСКОГО РАЙОНА</w:t>
      </w:r>
      <w:r w:rsidR="003073CA">
        <w:rPr>
          <w:rFonts w:ascii="Times New Roman" w:hAnsi="Times New Roman" w:cs="Times New Roman"/>
          <w:b/>
          <w:sz w:val="28"/>
          <w:szCs w:val="28"/>
        </w:rPr>
        <w:t>*</w:t>
      </w:r>
    </w:p>
    <w:p w:rsidR="003073CA" w:rsidRDefault="003073CA" w:rsidP="003073C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668"/>
        <w:gridCol w:w="2152"/>
        <w:gridCol w:w="1726"/>
      </w:tblGrid>
      <w:tr w:rsidR="003073CA" w:rsidTr="00323E23">
        <w:tc>
          <w:tcPr>
            <w:tcW w:w="4503" w:type="dxa"/>
            <w:vMerge w:val="restart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5546" w:type="dxa"/>
            <w:gridSpan w:val="3"/>
          </w:tcPr>
          <w:p w:rsidR="003073CA" w:rsidRPr="001D1B9F" w:rsidRDefault="00704DC7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СМСП</w:t>
            </w:r>
          </w:p>
        </w:tc>
      </w:tr>
      <w:tr w:rsidR="003073CA" w:rsidTr="00323E23">
        <w:tc>
          <w:tcPr>
            <w:tcW w:w="4503" w:type="dxa"/>
            <w:vMerge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78" w:type="dxa"/>
            <w:gridSpan w:val="2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73CA" w:rsidTr="00323E23">
        <w:tc>
          <w:tcPr>
            <w:tcW w:w="4503" w:type="dxa"/>
            <w:vMerge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726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 хозяйство</w:t>
            </w:r>
          </w:p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073CA" w:rsidRPr="00553C42" w:rsidRDefault="008314B9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3073CA" w:rsidRPr="00553C42" w:rsidRDefault="008314B9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3073CA" w:rsidRPr="00553C42" w:rsidRDefault="00417664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3CA" w:rsidTr="00323E23">
        <w:tc>
          <w:tcPr>
            <w:tcW w:w="4503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668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073CA" w:rsidRPr="00553C42" w:rsidRDefault="009C0F93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</w:tcPr>
          <w:p w:rsidR="003073CA" w:rsidRPr="00553C42" w:rsidRDefault="009C0F93" w:rsidP="009C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073CA" w:rsidRPr="00553C42" w:rsidRDefault="00A827E6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2" w:type="dxa"/>
          </w:tcPr>
          <w:p w:rsidR="003073CA" w:rsidRPr="00553C42" w:rsidRDefault="00A827E6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:rsidR="003073CA" w:rsidRPr="00553C42" w:rsidRDefault="00A827E6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3CA" w:rsidTr="00323E23">
        <w:tc>
          <w:tcPr>
            <w:tcW w:w="4503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668" w:type="dxa"/>
          </w:tcPr>
          <w:p w:rsidR="003073CA" w:rsidRPr="00553C42" w:rsidRDefault="006C48B5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3073CA" w:rsidRPr="00553C42" w:rsidRDefault="006C48B5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073CA" w:rsidRPr="00553C42" w:rsidRDefault="006C48B5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2" w:type="dxa"/>
          </w:tcPr>
          <w:p w:rsidR="003073CA" w:rsidRPr="00553C42" w:rsidRDefault="006C48B5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3073CA" w:rsidRPr="00553C42" w:rsidRDefault="006C48B5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073CA" w:rsidRPr="00553C42" w:rsidRDefault="004F5A25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52" w:type="dxa"/>
          </w:tcPr>
          <w:p w:rsidR="003073CA" w:rsidRPr="00553C42" w:rsidRDefault="004F5A25" w:rsidP="004F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26" w:type="dxa"/>
          </w:tcPr>
          <w:p w:rsidR="003073CA" w:rsidRPr="00553C42" w:rsidRDefault="0031428D" w:rsidP="004F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073CA" w:rsidRPr="00553C42" w:rsidRDefault="00CC00AE" w:rsidP="004F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3073CA" w:rsidRPr="00553C42" w:rsidRDefault="004F5A25" w:rsidP="00D2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6" w:type="dxa"/>
          </w:tcPr>
          <w:p w:rsidR="003073CA" w:rsidRPr="00553C42" w:rsidRDefault="004F5A25" w:rsidP="004F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073CA" w:rsidRPr="00553C42" w:rsidRDefault="005F6B26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2" w:type="dxa"/>
          </w:tcPr>
          <w:p w:rsidR="003073CA" w:rsidRPr="00553C42" w:rsidRDefault="00D208C7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6" w:type="dxa"/>
          </w:tcPr>
          <w:p w:rsidR="003073CA" w:rsidRPr="00553C42" w:rsidRDefault="0031428D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3CA" w:rsidTr="00323E23">
        <w:tc>
          <w:tcPr>
            <w:tcW w:w="4503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668" w:type="dxa"/>
          </w:tcPr>
          <w:p w:rsidR="003073CA" w:rsidRPr="00553C42" w:rsidRDefault="005F6B26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3073CA" w:rsidRPr="00553C42" w:rsidRDefault="0019442C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26" w:type="dxa"/>
          </w:tcPr>
          <w:p w:rsidR="003073CA" w:rsidRPr="00553C42" w:rsidRDefault="0031428D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42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073CA" w:rsidRDefault="00DE3E65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2" w:type="dxa"/>
          </w:tcPr>
          <w:p w:rsidR="003073CA" w:rsidRDefault="00BB62DC" w:rsidP="005F6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3073CA" w:rsidRDefault="00DE3E65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3CA" w:rsidTr="00323E23">
        <w:tc>
          <w:tcPr>
            <w:tcW w:w="4503" w:type="dxa"/>
          </w:tcPr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68" w:type="dxa"/>
          </w:tcPr>
          <w:p w:rsidR="003073CA" w:rsidRDefault="00417664" w:rsidP="00417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3073CA" w:rsidRDefault="00D208C7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3073CA" w:rsidRDefault="0031428D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668" w:type="dxa"/>
          </w:tcPr>
          <w:p w:rsidR="003073CA" w:rsidRDefault="00B733FE" w:rsidP="00910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3073CA" w:rsidRDefault="00D208C7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073CA" w:rsidRDefault="0031428D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3CA" w:rsidTr="00323E23">
        <w:tc>
          <w:tcPr>
            <w:tcW w:w="4503" w:type="dxa"/>
          </w:tcPr>
          <w:p w:rsidR="003073CA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  <w:p w:rsidR="003073CA" w:rsidRPr="00553C42" w:rsidRDefault="003073CA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073CA" w:rsidRDefault="00DE3E65" w:rsidP="00417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2" w:type="dxa"/>
          </w:tcPr>
          <w:p w:rsidR="003073CA" w:rsidRDefault="00DE3E65" w:rsidP="00417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3073CA" w:rsidRDefault="00DE3E65" w:rsidP="00417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E65" w:rsidTr="00323E23">
        <w:tc>
          <w:tcPr>
            <w:tcW w:w="4503" w:type="dxa"/>
          </w:tcPr>
          <w:p w:rsidR="00DE3E65" w:rsidRDefault="00DE3E65" w:rsidP="0032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8" w:type="dxa"/>
          </w:tcPr>
          <w:p w:rsidR="00DE3E65" w:rsidRPr="00575555" w:rsidRDefault="00DE3E65" w:rsidP="00DE3E65">
            <w:pPr>
              <w:jc w:val="center"/>
            </w:pPr>
            <w:r w:rsidRPr="00575555">
              <w:t>272</w:t>
            </w:r>
          </w:p>
        </w:tc>
        <w:tc>
          <w:tcPr>
            <w:tcW w:w="2152" w:type="dxa"/>
          </w:tcPr>
          <w:p w:rsidR="00DE3E65" w:rsidRPr="00575555" w:rsidRDefault="00DE3E65" w:rsidP="00DE3E65">
            <w:pPr>
              <w:jc w:val="center"/>
            </w:pPr>
            <w:r w:rsidRPr="00575555">
              <w:t>229</w:t>
            </w:r>
          </w:p>
        </w:tc>
        <w:tc>
          <w:tcPr>
            <w:tcW w:w="1726" w:type="dxa"/>
          </w:tcPr>
          <w:p w:rsidR="00DE3E65" w:rsidRDefault="00DE3E65" w:rsidP="00DE3E65">
            <w:pPr>
              <w:jc w:val="center"/>
            </w:pPr>
            <w:r w:rsidRPr="00575555">
              <w:t>43</w:t>
            </w:r>
          </w:p>
        </w:tc>
      </w:tr>
      <w:bookmarkEnd w:id="0"/>
    </w:tbl>
    <w:p w:rsidR="003073CA" w:rsidRDefault="003073CA" w:rsidP="003073CA">
      <w:pPr>
        <w:rPr>
          <w:rFonts w:ascii="Times New Roman" w:hAnsi="Times New Roman" w:cs="Times New Roman"/>
          <w:b/>
          <w:sz w:val="28"/>
          <w:szCs w:val="28"/>
        </w:rPr>
      </w:pPr>
    </w:p>
    <w:p w:rsidR="003073CA" w:rsidRDefault="003073CA" w:rsidP="003073CA">
      <w:r>
        <w:rPr>
          <w:rFonts w:ascii="Times New Roman" w:hAnsi="Times New Roman" w:cs="Times New Roman"/>
          <w:b/>
          <w:sz w:val="28"/>
          <w:szCs w:val="28"/>
        </w:rPr>
        <w:t>*</w:t>
      </w:r>
      <w:r>
        <w:t xml:space="preserve">по результатам сплошного статистического наблюдения за деятельностью субъектов малого и </w:t>
      </w:r>
      <w:r w:rsidR="009E20F0">
        <w:t>среднего предпринимательства 2021</w:t>
      </w:r>
      <w:r>
        <w:t xml:space="preserve"> года</w:t>
      </w:r>
    </w:p>
    <w:p w:rsidR="006241CC" w:rsidRPr="001D1B9F" w:rsidRDefault="006241CC" w:rsidP="003073CA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В соответствии с Положением о Федеральной службе государственной статистики Росстат наделен полномочиями </w:t>
      </w:r>
      <w:proofErr w:type="gramStart"/>
      <w:r>
        <w:t>предоставлять</w:t>
      </w:r>
      <w:proofErr w:type="gramEnd"/>
      <w:r>
        <w:t xml:space="preserve"> только официальную статистическую информацию, формируемую в соответствии с Федеральным планом статистических работ, утвержденным Правительством Российской </w:t>
      </w:r>
      <w:r>
        <w:lastRenderedPageBreak/>
        <w:t>Федерации 06.05.2008 г. № 671-р. Предоставление официальной статистической информации по субъектам малого и среднего предпринимательства в разрезе районов предусмотрено 1 раз в 5 лет по итогам сплошного наблюдения, которое проводится в соответствии с Федеральным законом от 24.07.2007 г. № 209-ФЗ «О развитии малого и среднего предпринимательства в Российской Федерации». Срок предоставления окончательных итогов сплошного наблюдения за 2020 год – июнь 2022 года</w:t>
      </w:r>
    </w:p>
    <w:p w:rsidR="006D1286" w:rsidRDefault="006D1286"/>
    <w:sectPr w:rsidR="006D1286" w:rsidSect="003073CA">
      <w:pgSz w:w="11906" w:h="16838"/>
      <w:pgMar w:top="851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4A"/>
    <w:rsid w:val="00045857"/>
    <w:rsid w:val="00102933"/>
    <w:rsid w:val="0019442C"/>
    <w:rsid w:val="001A6E6D"/>
    <w:rsid w:val="00265965"/>
    <w:rsid w:val="00270524"/>
    <w:rsid w:val="00293C3F"/>
    <w:rsid w:val="002C019E"/>
    <w:rsid w:val="003073CA"/>
    <w:rsid w:val="0031428D"/>
    <w:rsid w:val="0036530D"/>
    <w:rsid w:val="0041145B"/>
    <w:rsid w:val="00417664"/>
    <w:rsid w:val="0045020D"/>
    <w:rsid w:val="004C16C3"/>
    <w:rsid w:val="004F5A25"/>
    <w:rsid w:val="00563E8E"/>
    <w:rsid w:val="005B2AC9"/>
    <w:rsid w:val="005F6B26"/>
    <w:rsid w:val="00600FEB"/>
    <w:rsid w:val="006241CC"/>
    <w:rsid w:val="00647ADA"/>
    <w:rsid w:val="00657ADE"/>
    <w:rsid w:val="006C48B5"/>
    <w:rsid w:val="006D1286"/>
    <w:rsid w:val="006D4ECA"/>
    <w:rsid w:val="00704DC7"/>
    <w:rsid w:val="007650DE"/>
    <w:rsid w:val="00792A08"/>
    <w:rsid w:val="007C1D1C"/>
    <w:rsid w:val="008314B9"/>
    <w:rsid w:val="008A187B"/>
    <w:rsid w:val="009100EF"/>
    <w:rsid w:val="00915321"/>
    <w:rsid w:val="009C0F93"/>
    <w:rsid w:val="009E20F0"/>
    <w:rsid w:val="00A827E6"/>
    <w:rsid w:val="00B733FE"/>
    <w:rsid w:val="00B73C8C"/>
    <w:rsid w:val="00BB62DC"/>
    <w:rsid w:val="00C156DE"/>
    <w:rsid w:val="00C933A7"/>
    <w:rsid w:val="00CC00AE"/>
    <w:rsid w:val="00CD44C3"/>
    <w:rsid w:val="00D208C7"/>
    <w:rsid w:val="00D72495"/>
    <w:rsid w:val="00DA673D"/>
    <w:rsid w:val="00DB6689"/>
    <w:rsid w:val="00DE3E65"/>
    <w:rsid w:val="00E61376"/>
    <w:rsid w:val="00F117FA"/>
    <w:rsid w:val="00F33490"/>
    <w:rsid w:val="00F84F4A"/>
    <w:rsid w:val="00FB059B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30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30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User333</cp:lastModifiedBy>
  <cp:revision>47</cp:revision>
  <dcterms:created xsi:type="dcterms:W3CDTF">2021-02-07T14:02:00Z</dcterms:created>
  <dcterms:modified xsi:type="dcterms:W3CDTF">2023-06-20T03:04:00Z</dcterms:modified>
</cp:coreProperties>
</file>